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8E7356" w:rsidR="00FE6EA9" w:rsidP="00FE6EA9" w:rsidRDefault="00FE6EA9" w14:paraId="51432F5D" wp14:textId="77777777">
      <w:pPr>
        <w:shd w:val="clear" w:color="auto" w:fill="FEFEFE"/>
        <w:spacing w:before="100" w:beforeAutospacing="1" w:after="100" w:afterAutospacing="1" w:line="240" w:lineRule="auto"/>
        <w:jc w:val="center"/>
        <w:outlineLvl w:val="2"/>
        <w:rPr>
          <w:rFonts w:eastAsia="Times New Roman" w:cstheme="minorHAnsi"/>
          <w:b/>
          <w:bCs/>
          <w:color w:val="262626"/>
          <w:sz w:val="24"/>
          <w:szCs w:val="24"/>
          <w:u w:val="single"/>
        </w:rPr>
      </w:pPr>
      <w:bookmarkStart w:name="_GoBack" w:id="0"/>
      <w:r w:rsidRPr="008E7356">
        <w:rPr>
          <w:rFonts w:eastAsia="Times New Roman" w:cstheme="minorHAnsi"/>
          <w:b/>
          <w:bCs/>
          <w:color w:val="262626"/>
          <w:sz w:val="24"/>
          <w:szCs w:val="24"/>
          <w:u w:val="single"/>
        </w:rPr>
        <w:t>Privacy Notice of Meralco SERVE</w:t>
      </w:r>
    </w:p>
    <w:bookmarkEnd w:id="0"/>
    <w:p xmlns:wp14="http://schemas.microsoft.com/office/word/2010/wordml" w:rsidRPr="00656C59" w:rsidR="00FE6EA9" w:rsidP="34475948" w:rsidRDefault="00FE6EA9" w14:paraId="4933C8A9" wp14:textId="77777777">
      <w:pPr>
        <w:shd w:val="clear" w:color="auto" w:fill="FEFEFE"/>
        <w:spacing w:before="100" w:beforeAutospacing="on" w:after="100" w:afterAutospacing="on" w:line="240" w:lineRule="auto"/>
        <w:jc w:val="both"/>
        <w:outlineLvl w:val="2"/>
        <w:rPr>
          <w:rFonts w:eastAsia="Times New Roman" w:cs="Calibri" w:cstheme="minorAscii"/>
          <w:b w:val="1"/>
          <w:bCs w:val="1"/>
          <w:color w:val="262626"/>
          <w:sz w:val="24"/>
          <w:szCs w:val="24"/>
        </w:rPr>
      </w:pPr>
      <w:r w:rsidRPr="34475948" w:rsidR="00FE6EA9">
        <w:rPr>
          <w:rFonts w:eastAsia="Times New Roman" w:cs="Calibri" w:cstheme="minorAscii"/>
          <w:color w:val="262626" w:themeColor="text1" w:themeTint="D9" w:themeShade="FF"/>
          <w:sz w:val="24"/>
          <w:szCs w:val="24"/>
        </w:rPr>
        <w:t xml:space="preserve">Meralco respects our shareholders’ fundamental right to privacy, and we commit to safeguard your personal data. </w:t>
      </w:r>
      <w:r w:rsidRPr="34475948" w:rsidR="00FE6EA9">
        <w:rPr>
          <w:rFonts w:eastAsia="Times New Roman" w:cs="Calibri" w:cstheme="minorAscii"/>
          <w:color w:val="262626" w:themeColor="text1" w:themeTint="D9" w:themeShade="FF"/>
          <w:sz w:val="24"/>
          <w:szCs w:val="24"/>
        </w:rPr>
        <w:t>Our Company</w:t>
      </w:r>
      <w:r w:rsidRPr="34475948" w:rsidR="00FE6EA9">
        <w:rPr>
          <w:rFonts w:eastAsia="Times New Roman" w:cs="Calibri" w:cstheme="minorAscii"/>
          <w:color w:val="262626" w:themeColor="text1" w:themeTint="D9" w:themeShade="FF"/>
          <w:sz w:val="24"/>
          <w:szCs w:val="24"/>
        </w:rPr>
        <w:t xml:space="preserve"> has developed </w:t>
      </w:r>
      <w:r w:rsidRPr="34475948" w:rsidR="00FE6EA9">
        <w:rPr>
          <w:rFonts w:eastAsia="Times New Roman" w:cs="Calibri" w:cstheme="minorAscii"/>
          <w:color w:val="262626" w:themeColor="text1" w:themeTint="D9" w:themeShade="FF"/>
          <w:sz w:val="24"/>
          <w:szCs w:val="24"/>
        </w:rPr>
        <w:t xml:space="preserve">a </w:t>
      </w:r>
      <w:commentRangeStart w:id="2064268384"/>
      <w:r w:rsidRPr="34475948" w:rsidR="00FE6EA9">
        <w:rPr>
          <w:rFonts w:eastAsia="Times New Roman" w:cs="Calibri" w:cstheme="minorAscii"/>
          <w:b w:val="1"/>
          <w:bCs w:val="1"/>
          <w:color w:val="auto"/>
          <w:sz w:val="24"/>
          <w:szCs w:val="24"/>
        </w:rPr>
        <w:t>Privacy Policy</w:t>
      </w:r>
      <w:commentRangeEnd w:id="2064268384"/>
      <w:r>
        <w:rPr>
          <w:rStyle w:val="CommentReference"/>
        </w:rPr>
        <w:commentReference w:id="2064268384"/>
      </w:r>
      <w:r w:rsidRPr="34475948" w:rsidR="00FE6EA9">
        <w:rPr>
          <w:rFonts w:eastAsia="Times New Roman" w:cs="Calibri" w:cstheme="minorAscii"/>
          <w:color w:val="C45911" w:themeColor="accent2" w:themeTint="FF" w:themeShade="BF"/>
          <w:sz w:val="24"/>
          <w:szCs w:val="24"/>
        </w:rPr>
        <w:t xml:space="preserve"> </w:t>
      </w:r>
      <w:r w:rsidRPr="34475948" w:rsidR="00FE6EA9">
        <w:rPr>
          <w:rFonts w:eastAsia="Times New Roman" w:cs="Calibri" w:cstheme="minorAscii"/>
          <w:color w:val="262626" w:themeColor="text1" w:themeTint="D9" w:themeShade="FF"/>
          <w:sz w:val="24"/>
          <w:szCs w:val="24"/>
        </w:rPr>
        <w:t>that aims to ensure that we implement and comply with the Republic Act No. 10173 or the Data Privacy Act of 2012.</w:t>
      </w:r>
    </w:p>
    <w:p w:rsidR="34475948" w:rsidP="34475948" w:rsidRDefault="34475948" w14:paraId="1F51A108" w14:textId="6C0A44F3">
      <w:pPr>
        <w:shd w:val="clear" w:color="auto" w:fill="FEFEFE"/>
        <w:spacing w:beforeAutospacing="on" w:afterAutospacing="on" w:line="240" w:lineRule="auto"/>
        <w:jc w:val="both"/>
        <w:rPr>
          <w:rFonts w:eastAsia="Times New Roman" w:cs="Calibri" w:cstheme="minorAscii"/>
          <w:color w:val="000000" w:themeColor="text1" w:themeTint="FF" w:themeShade="FF"/>
          <w:sz w:val="24"/>
          <w:szCs w:val="24"/>
        </w:rPr>
      </w:pPr>
    </w:p>
    <w:p xmlns:wp14="http://schemas.microsoft.com/office/word/2010/wordml" w:rsidRPr="00EC026E" w:rsidR="00FE6EA9" w:rsidP="00FE6EA9" w:rsidRDefault="00FE6EA9" w14:paraId="0DCB065C"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75AD80A" w:rsidR="00FE6EA9">
        <w:rPr>
          <w:rFonts w:eastAsia="Times New Roman" w:cs="Calibri" w:cstheme="minorAscii"/>
          <w:color w:val="262626" w:themeColor="text1" w:themeTint="D9" w:themeShade="FF"/>
          <w:sz w:val="24"/>
          <w:szCs w:val="24"/>
        </w:rPr>
        <w:t>While our Privacy Policy sets out the general principles that govern the collection, use, and disclosure of our shareholders’ personal information, we have also developed this SERVE Privacy Notice to inform you more specifically about our privacy practices.</w:t>
      </w:r>
    </w:p>
    <w:p w:rsidR="075AD80A" w:rsidP="075AD80A" w:rsidRDefault="075AD80A" w14:paraId="71303521" w14:textId="027F2BA3">
      <w:pPr>
        <w:pStyle w:val="Normal"/>
        <w:shd w:val="clear" w:color="auto" w:fill="FEFEFE"/>
        <w:spacing w:beforeAutospacing="on" w:afterAutospacing="on" w:line="240" w:lineRule="auto"/>
        <w:jc w:val="both"/>
        <w:rPr>
          <w:rFonts w:eastAsia="Times New Roman" w:cs="Calibri" w:cstheme="minorAscii"/>
          <w:color w:val="262626" w:themeColor="text1" w:themeTint="D9" w:themeShade="FF"/>
          <w:sz w:val="24"/>
          <w:szCs w:val="24"/>
        </w:rPr>
      </w:pPr>
    </w:p>
    <w:p xmlns:wp14="http://schemas.microsoft.com/office/word/2010/wordml" w:rsidRPr="00EC026E" w:rsidR="00FE6EA9" w:rsidP="00FE6EA9" w:rsidRDefault="00FE6EA9" w14:paraId="129AD8CA" wp14:textId="77777777">
      <w:pPr>
        <w:shd w:val="clear" w:color="auto" w:fill="FEFEFE"/>
        <w:spacing w:before="100" w:beforeAutospacing="1" w:after="100" w:afterAutospacing="1" w:line="240" w:lineRule="auto"/>
        <w:jc w:val="both"/>
        <w:outlineLvl w:val="3"/>
        <w:rPr>
          <w:rFonts w:eastAsia="Times New Roman" w:cstheme="minorHAnsi"/>
          <w:b/>
          <w:color w:val="262626"/>
          <w:sz w:val="24"/>
          <w:szCs w:val="24"/>
        </w:rPr>
      </w:pPr>
      <w:r w:rsidRPr="00EC026E">
        <w:rPr>
          <w:rFonts w:eastAsia="Times New Roman" w:cstheme="minorHAnsi"/>
          <w:b/>
          <w:color w:val="262626"/>
          <w:sz w:val="24"/>
          <w:szCs w:val="24"/>
        </w:rPr>
        <w:t xml:space="preserve">Personal </w:t>
      </w:r>
      <w:r>
        <w:rPr>
          <w:rFonts w:eastAsia="Times New Roman" w:cstheme="minorHAnsi"/>
          <w:b/>
          <w:color w:val="262626"/>
          <w:sz w:val="24"/>
          <w:szCs w:val="24"/>
        </w:rPr>
        <w:t>I</w:t>
      </w:r>
      <w:r w:rsidRPr="00EC026E">
        <w:rPr>
          <w:rFonts w:eastAsia="Times New Roman" w:cstheme="minorHAnsi"/>
          <w:b/>
          <w:color w:val="262626"/>
          <w:sz w:val="24"/>
          <w:szCs w:val="24"/>
        </w:rPr>
        <w:t>nformation We Collect</w:t>
      </w:r>
    </w:p>
    <w:p xmlns:wp14="http://schemas.microsoft.com/office/word/2010/wordml" w:rsidRPr="00EC026E" w:rsidR="00FE6EA9" w:rsidP="00FE6EA9" w:rsidRDefault="00FE6EA9" w14:paraId="3C6DF6E3"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0EC026E">
        <w:rPr>
          <w:rFonts w:eastAsia="Times New Roman" w:cstheme="minorHAnsi"/>
          <w:color w:val="262626"/>
          <w:sz w:val="24"/>
          <w:szCs w:val="24"/>
        </w:rPr>
        <w:t xml:space="preserve">We collect personal information about you through: </w:t>
      </w:r>
    </w:p>
    <w:p xmlns:wp14="http://schemas.microsoft.com/office/word/2010/wordml" w:rsidRPr="00EC026E" w:rsidR="00FE6EA9" w:rsidP="00FE6EA9" w:rsidRDefault="00FE6EA9" w14:paraId="3792FD5A" wp14:textId="77777777">
      <w:pPr>
        <w:numPr>
          <w:ilvl w:val="0"/>
          <w:numId w:val="1"/>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Information you personally submit to us when you become a shareholder of, or while being a shareholder of Meralco (</w:t>
      </w:r>
      <w:r>
        <w:rPr>
          <w:rFonts w:eastAsia="Times New Roman" w:cstheme="minorHAnsi"/>
          <w:color w:val="262626"/>
          <w:sz w:val="24"/>
          <w:szCs w:val="24"/>
        </w:rPr>
        <w:t>e.g.</w:t>
      </w:r>
      <w:r w:rsidRPr="00EC026E">
        <w:rPr>
          <w:rFonts w:eastAsia="Times New Roman" w:cstheme="minorHAnsi"/>
          <w:color w:val="262626"/>
          <w:sz w:val="24"/>
          <w:szCs w:val="24"/>
        </w:rPr>
        <w:t xml:space="preserve">, when you register to our </w:t>
      </w:r>
      <w:r w:rsidRPr="00624B31">
        <w:rPr>
          <w:rFonts w:eastAsia="Times New Roman" w:cstheme="minorHAnsi"/>
          <w:color w:val="262626"/>
          <w:sz w:val="24"/>
          <w:szCs w:val="24"/>
        </w:rPr>
        <w:t xml:space="preserve">SERVE online portal </w:t>
      </w:r>
      <w:r w:rsidRPr="00624B31">
        <w:rPr>
          <w:rFonts w:cstheme="minorHAnsi"/>
          <w:sz w:val="24"/>
          <w:szCs w:val="24"/>
        </w:rPr>
        <w:t xml:space="preserve">through </w:t>
      </w:r>
      <w:hyperlink w:history="1" r:id="rId7">
        <w:r w:rsidRPr="00624B31">
          <w:rPr>
            <w:rStyle w:val="Hyperlink"/>
            <w:rFonts w:cstheme="minorHAnsi"/>
            <w:sz w:val="24"/>
            <w:szCs w:val="24"/>
          </w:rPr>
          <w:t>https://company.meralco.com.ph/corporate-governance/SERVE</w:t>
        </w:r>
      </w:hyperlink>
      <w:r w:rsidRPr="00624B31">
        <w:rPr>
          <w:rFonts w:eastAsia="Times New Roman" w:cstheme="minorHAnsi"/>
          <w:color w:val="262626"/>
          <w:sz w:val="24"/>
          <w:szCs w:val="24"/>
        </w:rPr>
        <w:t>).</w:t>
      </w:r>
    </w:p>
    <w:p xmlns:wp14="http://schemas.microsoft.com/office/word/2010/wordml" w:rsidRPr="00EC026E" w:rsidR="00FE6EA9" w:rsidP="00FE6EA9" w:rsidRDefault="00FE6EA9" w14:paraId="1DB22AC9" wp14:textId="77777777">
      <w:pPr>
        <w:shd w:val="clear" w:color="auto" w:fill="FEFEFE"/>
        <w:spacing w:after="0" w:line="240" w:lineRule="auto"/>
        <w:ind w:left="720"/>
        <w:jc w:val="both"/>
        <w:rPr>
          <w:rFonts w:eastAsia="Times New Roman" w:cstheme="minorHAnsi"/>
          <w:color w:val="262626"/>
          <w:sz w:val="24"/>
          <w:szCs w:val="24"/>
        </w:rPr>
      </w:pPr>
      <w:r w:rsidRPr="00EC026E">
        <w:rPr>
          <w:rFonts w:eastAsia="Times New Roman" w:cstheme="minorHAnsi"/>
          <w:color w:val="262626"/>
          <w:sz w:val="24"/>
          <w:szCs w:val="24"/>
        </w:rPr>
        <w:t xml:space="preserve">These include </w:t>
      </w:r>
      <w:r w:rsidRPr="005A6F94">
        <w:rPr>
          <w:rFonts w:eastAsia="Times New Roman" w:cstheme="minorHAnsi"/>
          <w:color w:val="262626"/>
          <w:sz w:val="24"/>
          <w:szCs w:val="24"/>
        </w:rPr>
        <w:t>your name, address, contact details, government-issued identification, and if applicable, details of your authorized representative and heir/s</w:t>
      </w:r>
      <w:r>
        <w:rPr>
          <w:rFonts w:eastAsia="Times New Roman" w:cstheme="minorHAnsi"/>
          <w:color w:val="262626"/>
          <w:sz w:val="24"/>
          <w:szCs w:val="24"/>
        </w:rPr>
        <w:t xml:space="preserve"> for verification purposes.</w:t>
      </w:r>
    </w:p>
    <w:p xmlns:wp14="http://schemas.microsoft.com/office/word/2010/wordml" w:rsidRPr="00EC026E" w:rsidR="00FE6EA9" w:rsidP="075AD80A" w:rsidRDefault="00FE6EA9" w14:paraId="53C3F2CA" wp14:textId="77777777">
      <w:pPr>
        <w:numPr>
          <w:ilvl w:val="0"/>
          <w:numId w:val="1"/>
        </w:numPr>
        <w:shd w:val="clear" w:color="auto" w:fill="FEFEFE"/>
        <w:spacing w:after="0" w:line="240" w:lineRule="auto"/>
        <w:jc w:val="both"/>
        <w:rPr>
          <w:rFonts w:eastAsia="Times New Roman" w:cs="Calibri" w:cstheme="minorAscii"/>
          <w:color w:val="262626"/>
          <w:sz w:val="24"/>
          <w:szCs w:val="24"/>
        </w:rPr>
      </w:pPr>
      <w:r w:rsidRPr="075AD80A" w:rsidR="00FE6EA9">
        <w:rPr>
          <w:rFonts w:eastAsia="Times New Roman" w:cs="Calibri" w:cstheme="minorAscii"/>
          <w:color w:val="262626" w:themeColor="text1" w:themeTint="D9" w:themeShade="FF"/>
          <w:sz w:val="24"/>
          <w:szCs w:val="24"/>
        </w:rPr>
        <w:t>Information provided to us by your broker or by the Company’s stock transfer agent.</w:t>
      </w:r>
    </w:p>
    <w:p w:rsidR="075AD80A" w:rsidP="075AD80A" w:rsidRDefault="075AD80A" w14:paraId="1E13713F" w14:textId="5BF042B3">
      <w:pPr>
        <w:pStyle w:val="Normal"/>
        <w:shd w:val="clear" w:color="auto" w:fill="FEFEFE"/>
        <w:spacing w:after="0" w:line="240" w:lineRule="auto"/>
        <w:ind w:left="360"/>
        <w:jc w:val="both"/>
        <w:rPr>
          <w:rFonts w:eastAsia="Times New Roman" w:cs="Calibri" w:cstheme="minorAscii"/>
          <w:color w:val="262626" w:themeColor="text1" w:themeTint="D9" w:themeShade="FF"/>
          <w:sz w:val="24"/>
          <w:szCs w:val="24"/>
        </w:rPr>
      </w:pPr>
    </w:p>
    <w:p xmlns:wp14="http://schemas.microsoft.com/office/word/2010/wordml" w:rsidRPr="00EC026E" w:rsidR="00FE6EA9" w:rsidP="00FE6EA9" w:rsidRDefault="00FE6EA9" w14:paraId="3676A893" wp14:textId="77777777">
      <w:pPr>
        <w:shd w:val="clear" w:color="auto" w:fill="FEFEFE"/>
        <w:spacing w:before="100" w:beforeAutospacing="1" w:after="100" w:afterAutospacing="1" w:line="240" w:lineRule="auto"/>
        <w:jc w:val="both"/>
        <w:outlineLvl w:val="3"/>
        <w:rPr>
          <w:rFonts w:eastAsia="Times New Roman" w:cstheme="minorHAnsi"/>
          <w:b/>
          <w:color w:val="262626"/>
          <w:sz w:val="24"/>
          <w:szCs w:val="24"/>
        </w:rPr>
      </w:pPr>
      <w:r w:rsidRPr="00EC026E">
        <w:rPr>
          <w:rFonts w:eastAsia="Times New Roman" w:cstheme="minorHAnsi"/>
          <w:b/>
          <w:color w:val="262626"/>
          <w:sz w:val="24"/>
          <w:szCs w:val="24"/>
        </w:rPr>
        <w:t xml:space="preserve">Why </w:t>
      </w:r>
      <w:r>
        <w:rPr>
          <w:rFonts w:eastAsia="Times New Roman" w:cstheme="minorHAnsi"/>
          <w:b/>
          <w:color w:val="262626"/>
          <w:sz w:val="24"/>
          <w:szCs w:val="24"/>
        </w:rPr>
        <w:t>W</w:t>
      </w:r>
      <w:r w:rsidRPr="00EC026E">
        <w:rPr>
          <w:rFonts w:eastAsia="Times New Roman" w:cstheme="minorHAnsi"/>
          <w:b/>
          <w:color w:val="262626"/>
          <w:sz w:val="24"/>
          <w:szCs w:val="24"/>
        </w:rPr>
        <w:t xml:space="preserve">e </w:t>
      </w:r>
      <w:r>
        <w:rPr>
          <w:rFonts w:eastAsia="Times New Roman" w:cstheme="minorHAnsi"/>
          <w:b/>
          <w:color w:val="262626"/>
          <w:sz w:val="24"/>
          <w:szCs w:val="24"/>
        </w:rPr>
        <w:t>C</w:t>
      </w:r>
      <w:r w:rsidRPr="00EC026E">
        <w:rPr>
          <w:rFonts w:eastAsia="Times New Roman" w:cstheme="minorHAnsi"/>
          <w:b/>
          <w:color w:val="262626"/>
          <w:sz w:val="24"/>
          <w:szCs w:val="24"/>
        </w:rPr>
        <w:t xml:space="preserve">ollect </w:t>
      </w:r>
      <w:r>
        <w:rPr>
          <w:rFonts w:eastAsia="Times New Roman" w:cstheme="minorHAnsi"/>
          <w:b/>
          <w:color w:val="262626"/>
          <w:sz w:val="24"/>
          <w:szCs w:val="24"/>
        </w:rPr>
        <w:t>Y</w:t>
      </w:r>
      <w:r w:rsidRPr="00EC026E">
        <w:rPr>
          <w:rFonts w:eastAsia="Times New Roman" w:cstheme="minorHAnsi"/>
          <w:b/>
          <w:color w:val="262626"/>
          <w:sz w:val="24"/>
          <w:szCs w:val="24"/>
        </w:rPr>
        <w:t xml:space="preserve">our </w:t>
      </w:r>
      <w:r>
        <w:rPr>
          <w:rFonts w:eastAsia="Times New Roman" w:cstheme="minorHAnsi"/>
          <w:b/>
          <w:color w:val="262626"/>
          <w:sz w:val="24"/>
          <w:szCs w:val="24"/>
        </w:rPr>
        <w:t>P</w:t>
      </w:r>
      <w:r w:rsidRPr="00EC026E">
        <w:rPr>
          <w:rFonts w:eastAsia="Times New Roman" w:cstheme="minorHAnsi"/>
          <w:b/>
          <w:color w:val="262626"/>
          <w:sz w:val="24"/>
          <w:szCs w:val="24"/>
        </w:rPr>
        <w:t xml:space="preserve">ersonal </w:t>
      </w:r>
      <w:r>
        <w:rPr>
          <w:rFonts w:eastAsia="Times New Roman" w:cstheme="minorHAnsi"/>
          <w:b/>
          <w:color w:val="262626"/>
          <w:sz w:val="24"/>
          <w:szCs w:val="24"/>
        </w:rPr>
        <w:t>I</w:t>
      </w:r>
      <w:r w:rsidRPr="00EC026E">
        <w:rPr>
          <w:rFonts w:eastAsia="Times New Roman" w:cstheme="minorHAnsi"/>
          <w:b/>
          <w:color w:val="262626"/>
          <w:sz w:val="24"/>
          <w:szCs w:val="24"/>
        </w:rPr>
        <w:t>nformation</w:t>
      </w:r>
    </w:p>
    <w:p xmlns:wp14="http://schemas.microsoft.com/office/word/2010/wordml" w:rsidRPr="00EC026E" w:rsidR="00FE6EA9" w:rsidP="00FE6EA9" w:rsidRDefault="00FE6EA9" w14:paraId="3BE71788"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0EC026E">
        <w:rPr>
          <w:rFonts w:eastAsia="Times New Roman" w:cstheme="minorHAnsi"/>
          <w:color w:val="262626"/>
          <w:sz w:val="24"/>
          <w:szCs w:val="24"/>
        </w:rPr>
        <w:t>As s</w:t>
      </w:r>
      <w:r>
        <w:rPr>
          <w:rFonts w:eastAsia="Times New Roman" w:cstheme="minorHAnsi"/>
          <w:color w:val="262626"/>
          <w:sz w:val="24"/>
          <w:szCs w:val="24"/>
        </w:rPr>
        <w:t>hareholders</w:t>
      </w:r>
      <w:r w:rsidRPr="00EC026E">
        <w:rPr>
          <w:rFonts w:eastAsia="Times New Roman" w:cstheme="minorHAnsi"/>
          <w:color w:val="262626"/>
          <w:sz w:val="24"/>
          <w:szCs w:val="24"/>
        </w:rPr>
        <w:t xml:space="preserve"> of Meralco, we collect and</w:t>
      </w:r>
      <w:r>
        <w:rPr>
          <w:rFonts w:eastAsia="Times New Roman" w:cstheme="minorHAnsi"/>
          <w:color w:val="262626"/>
          <w:sz w:val="24"/>
          <w:szCs w:val="24"/>
        </w:rPr>
        <w:t xml:space="preserve"> store</w:t>
      </w:r>
      <w:r w:rsidRPr="00EC026E">
        <w:rPr>
          <w:rFonts w:eastAsia="Times New Roman" w:cstheme="minorHAnsi"/>
          <w:color w:val="262626"/>
          <w:sz w:val="24"/>
          <w:szCs w:val="24"/>
        </w:rPr>
        <w:t xml:space="preserve"> some basic information about you. We do so only for the following purposes:</w:t>
      </w:r>
    </w:p>
    <w:p xmlns:wp14="http://schemas.microsoft.com/office/word/2010/wordml" w:rsidRPr="00933FD0" w:rsidR="00FE6EA9" w:rsidP="00FE6EA9" w:rsidRDefault="00FE6EA9" w14:paraId="4BB61689" wp14:textId="77777777">
      <w:pPr>
        <w:numPr>
          <w:ilvl w:val="0"/>
          <w:numId w:val="1"/>
        </w:numPr>
        <w:shd w:val="clear" w:color="auto" w:fill="FEFEFE"/>
        <w:spacing w:after="0" w:line="240" w:lineRule="auto"/>
        <w:jc w:val="both"/>
        <w:rPr>
          <w:rFonts w:eastAsia="Times New Roman" w:cstheme="minorHAnsi"/>
          <w:sz w:val="24"/>
          <w:szCs w:val="24"/>
        </w:rPr>
      </w:pPr>
      <w:r w:rsidRPr="00933FD0">
        <w:rPr>
          <w:rFonts w:eastAsia="Times New Roman" w:cstheme="minorHAnsi"/>
          <w:sz w:val="24"/>
          <w:szCs w:val="24"/>
        </w:rPr>
        <w:t xml:space="preserve">To process your registration at general meetings and shareholders’ events, </w:t>
      </w:r>
      <w:r w:rsidR="00933FD0">
        <w:rPr>
          <w:rFonts w:eastAsia="Times New Roman" w:cstheme="minorHAnsi"/>
          <w:sz w:val="24"/>
          <w:szCs w:val="24"/>
        </w:rPr>
        <w:t xml:space="preserve">and </w:t>
      </w:r>
      <w:r w:rsidRPr="00933FD0">
        <w:rPr>
          <w:rFonts w:eastAsia="Times New Roman" w:cstheme="minorHAnsi"/>
          <w:sz w:val="24"/>
          <w:szCs w:val="24"/>
        </w:rPr>
        <w:t>verify your identity and/or your proxy’s identity;</w:t>
      </w:r>
    </w:p>
    <w:p xmlns:wp14="http://schemas.microsoft.com/office/word/2010/wordml" w:rsidRPr="00933FD0" w:rsidR="00933FD0" w:rsidP="00FE6EA9" w:rsidRDefault="00933FD0" w14:paraId="54ACE456" wp14:textId="77777777">
      <w:pPr>
        <w:numPr>
          <w:ilvl w:val="0"/>
          <w:numId w:val="1"/>
        </w:numPr>
        <w:shd w:val="clear" w:color="auto" w:fill="FEFEFE"/>
        <w:spacing w:after="0" w:line="240" w:lineRule="auto"/>
        <w:jc w:val="both"/>
        <w:rPr>
          <w:rFonts w:eastAsia="Times New Roman" w:cstheme="minorHAnsi"/>
          <w:sz w:val="24"/>
          <w:szCs w:val="24"/>
        </w:rPr>
      </w:pPr>
      <w:r w:rsidRPr="00933FD0">
        <w:rPr>
          <w:rFonts w:eastAsia="Times New Roman" w:cstheme="minorHAnsi"/>
          <w:sz w:val="24"/>
          <w:szCs w:val="24"/>
        </w:rPr>
        <w:t xml:space="preserve">To enable you to </w:t>
      </w:r>
      <w:r w:rsidRPr="00A428C6">
        <w:rPr>
          <w:rFonts w:eastAsia="Times New Roman" w:cstheme="minorHAnsi"/>
          <w:sz w:val="24"/>
          <w:szCs w:val="24"/>
        </w:rPr>
        <w:t>electronically vote in absentia</w:t>
      </w:r>
      <w:r w:rsidRPr="00933FD0">
        <w:rPr>
          <w:rFonts w:eastAsia="Times New Roman" w:cstheme="minorHAnsi"/>
          <w:sz w:val="24"/>
          <w:szCs w:val="24"/>
        </w:rPr>
        <w:t xml:space="preserve"> and participate in the </w:t>
      </w:r>
      <w:r w:rsidRPr="00933FD0">
        <w:rPr>
          <w:rFonts w:eastAsia="Times New Roman" w:cstheme="minorHAnsi"/>
          <w:sz w:val="24"/>
          <w:szCs w:val="24"/>
        </w:rPr>
        <w:t>Annual Stockholders’ Meeting</w:t>
      </w:r>
      <w:r w:rsidRPr="00933FD0">
        <w:rPr>
          <w:rFonts w:eastAsia="Times New Roman" w:cstheme="minorHAnsi"/>
          <w:sz w:val="24"/>
          <w:szCs w:val="24"/>
        </w:rPr>
        <w:t xml:space="preserve"> by remote communication</w:t>
      </w:r>
      <w:r>
        <w:rPr>
          <w:rFonts w:eastAsia="Times New Roman" w:cstheme="minorHAnsi"/>
          <w:sz w:val="24"/>
          <w:szCs w:val="24"/>
        </w:rPr>
        <w:t>;</w:t>
      </w:r>
    </w:p>
    <w:p xmlns:wp14="http://schemas.microsoft.com/office/word/2010/wordml" w:rsidRPr="00EC026E" w:rsidR="00FE6EA9" w:rsidP="00FE6EA9" w:rsidRDefault="00FE6EA9" w14:paraId="20B7027F" wp14:textId="77777777">
      <w:pPr>
        <w:numPr>
          <w:ilvl w:val="0"/>
          <w:numId w:val="1"/>
        </w:numPr>
        <w:shd w:val="clear" w:color="auto" w:fill="FEFEFE"/>
        <w:spacing w:after="0" w:line="240" w:lineRule="auto"/>
        <w:jc w:val="both"/>
        <w:rPr>
          <w:rFonts w:eastAsia="Times New Roman" w:cstheme="minorHAnsi"/>
          <w:color w:val="262626"/>
          <w:sz w:val="24"/>
          <w:szCs w:val="24"/>
        </w:rPr>
      </w:pPr>
      <w:r w:rsidRPr="00933FD0">
        <w:rPr>
          <w:rFonts w:eastAsia="Times New Roman" w:cstheme="minorHAnsi"/>
          <w:sz w:val="24"/>
          <w:szCs w:val="24"/>
        </w:rPr>
        <w:t xml:space="preserve">To facilitate communications with you, including responding to your queries and requests. From time to time, we may send you notices of general meetings, annual reports, and shareholder circulars which we think </w:t>
      </w:r>
      <w:r w:rsidRPr="00EC026E">
        <w:rPr>
          <w:rFonts w:eastAsia="Times New Roman" w:cstheme="minorHAnsi"/>
          <w:color w:val="262626"/>
          <w:sz w:val="24"/>
          <w:szCs w:val="24"/>
        </w:rPr>
        <w:t>will interest you;</w:t>
      </w:r>
    </w:p>
    <w:p xmlns:wp14="http://schemas.microsoft.com/office/word/2010/wordml" w:rsidRPr="00EC026E" w:rsidR="00FE6EA9" w:rsidP="00FE6EA9" w:rsidRDefault="00FE6EA9" w14:paraId="42F4EDAF" wp14:textId="77777777">
      <w:pPr>
        <w:numPr>
          <w:ilvl w:val="0"/>
          <w:numId w:val="1"/>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To manage investor relations by maintaining your account and our relationship. Information in your account will enable us to administer shareholder register, facilitate payment of your dividends or other amounts related to your shareholdings, and coordinate with your broker or our stock transfer agent for your concerns; and</w:t>
      </w:r>
    </w:p>
    <w:p xmlns:wp14="http://schemas.microsoft.com/office/word/2010/wordml" w:rsidRPr="00EC026E" w:rsidR="00FE6EA9" w:rsidP="00FE6EA9" w:rsidRDefault="00FE6EA9" w14:paraId="2633B576" wp14:textId="77777777">
      <w:pPr>
        <w:numPr>
          <w:ilvl w:val="0"/>
          <w:numId w:val="2"/>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To comply with disclosure requirements and other pertinent laws, rules, or regulations.</w:t>
      </w:r>
    </w:p>
    <w:p xmlns:wp14="http://schemas.microsoft.com/office/word/2010/wordml" w:rsidRPr="00EC026E" w:rsidR="00FE6EA9" w:rsidP="00FE6EA9" w:rsidRDefault="00FE6EA9" w14:paraId="672A6659" wp14:textId="77777777">
      <w:pPr>
        <w:shd w:val="clear" w:color="auto" w:fill="FEFEFE"/>
        <w:spacing w:before="100" w:beforeAutospacing="1" w:after="100" w:afterAutospacing="1" w:line="240" w:lineRule="auto"/>
        <w:contextualSpacing/>
        <w:jc w:val="both"/>
        <w:rPr>
          <w:rFonts w:eastAsia="Times New Roman" w:cstheme="minorHAnsi"/>
          <w:color w:val="262626"/>
          <w:sz w:val="24"/>
          <w:szCs w:val="24"/>
        </w:rPr>
      </w:pPr>
    </w:p>
    <w:p xmlns:wp14="http://schemas.microsoft.com/office/word/2010/wordml" w:rsidRPr="00EC026E" w:rsidR="00FE6EA9" w:rsidP="00FE6EA9" w:rsidRDefault="00FE6EA9" w14:paraId="40447ABB" wp14:textId="77777777">
      <w:pPr>
        <w:shd w:val="clear" w:color="auto" w:fill="FEFEFE"/>
        <w:spacing w:before="100" w:beforeAutospacing="1" w:after="100" w:afterAutospacing="1" w:line="240" w:lineRule="auto"/>
        <w:jc w:val="both"/>
        <w:outlineLvl w:val="3"/>
        <w:rPr>
          <w:rFonts w:eastAsia="Times New Roman" w:cstheme="minorHAnsi"/>
          <w:b/>
          <w:color w:val="262626"/>
          <w:sz w:val="24"/>
          <w:szCs w:val="24"/>
        </w:rPr>
      </w:pPr>
      <w:r w:rsidRPr="00EC026E">
        <w:rPr>
          <w:rFonts w:eastAsia="Times New Roman" w:cstheme="minorHAnsi"/>
          <w:b/>
          <w:color w:val="262626"/>
          <w:sz w:val="24"/>
          <w:szCs w:val="24"/>
        </w:rPr>
        <w:t xml:space="preserve">How </w:t>
      </w:r>
      <w:r>
        <w:rPr>
          <w:rFonts w:eastAsia="Times New Roman" w:cstheme="minorHAnsi"/>
          <w:b/>
          <w:color w:val="262626"/>
          <w:sz w:val="24"/>
          <w:szCs w:val="24"/>
        </w:rPr>
        <w:t>W</w:t>
      </w:r>
      <w:r w:rsidRPr="00EC026E">
        <w:rPr>
          <w:rFonts w:eastAsia="Times New Roman" w:cstheme="minorHAnsi"/>
          <w:b/>
          <w:color w:val="262626"/>
          <w:sz w:val="24"/>
          <w:szCs w:val="24"/>
        </w:rPr>
        <w:t xml:space="preserve">e </w:t>
      </w:r>
      <w:r>
        <w:rPr>
          <w:rFonts w:eastAsia="Times New Roman" w:cstheme="minorHAnsi"/>
          <w:b/>
          <w:color w:val="262626"/>
          <w:sz w:val="24"/>
          <w:szCs w:val="24"/>
        </w:rPr>
        <w:t>P</w:t>
      </w:r>
      <w:r w:rsidRPr="00EC026E">
        <w:rPr>
          <w:rFonts w:eastAsia="Times New Roman" w:cstheme="minorHAnsi"/>
          <w:b/>
          <w:color w:val="262626"/>
          <w:sz w:val="24"/>
          <w:szCs w:val="24"/>
        </w:rPr>
        <w:t xml:space="preserve">rotect </w:t>
      </w:r>
      <w:r>
        <w:rPr>
          <w:rFonts w:eastAsia="Times New Roman" w:cstheme="minorHAnsi"/>
          <w:b/>
          <w:color w:val="262626"/>
          <w:sz w:val="24"/>
          <w:szCs w:val="24"/>
        </w:rPr>
        <w:t>Y</w:t>
      </w:r>
      <w:r w:rsidRPr="00EC026E">
        <w:rPr>
          <w:rFonts w:eastAsia="Times New Roman" w:cstheme="minorHAnsi"/>
          <w:b/>
          <w:color w:val="262626"/>
          <w:sz w:val="24"/>
          <w:szCs w:val="24"/>
        </w:rPr>
        <w:t xml:space="preserve">our </w:t>
      </w:r>
      <w:r>
        <w:rPr>
          <w:rFonts w:eastAsia="Times New Roman" w:cstheme="minorHAnsi"/>
          <w:b/>
          <w:color w:val="262626"/>
          <w:sz w:val="24"/>
          <w:szCs w:val="24"/>
        </w:rPr>
        <w:t>P</w:t>
      </w:r>
      <w:r w:rsidRPr="00EC026E">
        <w:rPr>
          <w:rFonts w:eastAsia="Times New Roman" w:cstheme="minorHAnsi"/>
          <w:b/>
          <w:color w:val="262626"/>
          <w:sz w:val="24"/>
          <w:szCs w:val="24"/>
        </w:rPr>
        <w:t xml:space="preserve">ersonal </w:t>
      </w:r>
      <w:r>
        <w:rPr>
          <w:rFonts w:eastAsia="Times New Roman" w:cstheme="minorHAnsi"/>
          <w:b/>
          <w:color w:val="262626"/>
          <w:sz w:val="24"/>
          <w:szCs w:val="24"/>
        </w:rPr>
        <w:t>I</w:t>
      </w:r>
      <w:r w:rsidRPr="00EC026E">
        <w:rPr>
          <w:rFonts w:eastAsia="Times New Roman" w:cstheme="minorHAnsi"/>
          <w:b/>
          <w:color w:val="262626"/>
          <w:sz w:val="24"/>
          <w:szCs w:val="24"/>
        </w:rPr>
        <w:t>nformation</w:t>
      </w:r>
    </w:p>
    <w:p xmlns:wp14="http://schemas.microsoft.com/office/word/2010/wordml" w:rsidRPr="00EC026E" w:rsidR="00FE6EA9" w:rsidP="00FE6EA9" w:rsidRDefault="00FE6EA9" w14:paraId="0DF20F8E"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75AD80A" w:rsidR="00FE6EA9">
        <w:rPr>
          <w:rFonts w:eastAsia="Times New Roman" w:cs="Calibri" w:cstheme="minorAscii"/>
          <w:color w:val="262626" w:themeColor="text1" w:themeTint="D9" w:themeShade="FF"/>
          <w:sz w:val="24"/>
          <w:szCs w:val="24"/>
        </w:rPr>
        <w:t xml:space="preserve">The integrity, confidentiality, and security of your information are important to us. Our Company enforces technical, organizational, and physical security measures that are designed to protect your information from unauthorized or fraudulent access, alteration, disclosure, misuse, and </w:t>
      </w:r>
      <w:r w:rsidRPr="075AD80A" w:rsidR="00FE6EA9">
        <w:rPr>
          <w:rFonts w:eastAsia="Times New Roman" w:cs="Calibri" w:cstheme="minorAscii"/>
          <w:color w:val="262626" w:themeColor="text1" w:themeTint="D9" w:themeShade="FF"/>
          <w:sz w:val="24"/>
          <w:szCs w:val="24"/>
        </w:rPr>
        <w:t>other unlawful activities. These are also designed to protect your information from other natural and human dangers.</w:t>
      </w:r>
    </w:p>
    <w:p w:rsidR="075AD80A" w:rsidP="075AD80A" w:rsidRDefault="075AD80A" w14:paraId="7D7B1247" w14:textId="50E3D6E2">
      <w:pPr>
        <w:pStyle w:val="Normal"/>
        <w:shd w:val="clear" w:color="auto" w:fill="FEFEFE"/>
        <w:spacing w:beforeAutospacing="on" w:afterAutospacing="on" w:line="240" w:lineRule="auto"/>
        <w:jc w:val="both"/>
        <w:rPr>
          <w:rFonts w:eastAsia="Times New Roman" w:cs="Calibri" w:cstheme="minorAscii"/>
          <w:color w:val="262626" w:themeColor="text1" w:themeTint="D9" w:themeShade="FF"/>
          <w:sz w:val="24"/>
          <w:szCs w:val="24"/>
        </w:rPr>
      </w:pPr>
    </w:p>
    <w:p xmlns:wp14="http://schemas.microsoft.com/office/word/2010/wordml" w:rsidRPr="00EC026E" w:rsidR="00FE6EA9" w:rsidP="00FE6EA9" w:rsidRDefault="00FE6EA9" w14:paraId="7506186B"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0EC026E">
        <w:rPr>
          <w:rFonts w:eastAsia="Times New Roman" w:cstheme="minorHAnsi"/>
          <w:color w:val="262626"/>
          <w:sz w:val="24"/>
          <w:szCs w:val="24"/>
        </w:rPr>
        <w:t>We also put in effect the following safeguards</w:t>
      </w:r>
      <w:r w:rsidR="0091031E">
        <w:rPr>
          <w:rFonts w:eastAsia="Times New Roman" w:cstheme="minorHAnsi"/>
          <w:color w:val="262626"/>
          <w:sz w:val="24"/>
          <w:szCs w:val="24"/>
        </w:rPr>
        <w:t>, among others</w:t>
      </w:r>
      <w:r w:rsidRPr="00EC026E">
        <w:rPr>
          <w:rFonts w:eastAsia="Times New Roman" w:cstheme="minorHAnsi"/>
          <w:color w:val="262626"/>
          <w:sz w:val="24"/>
          <w:szCs w:val="24"/>
        </w:rPr>
        <w:t>:</w:t>
      </w:r>
    </w:p>
    <w:p xmlns:wp14="http://schemas.microsoft.com/office/word/2010/wordml" w:rsidRPr="0091031E" w:rsidR="00FE6EA9" w:rsidP="00FE6EA9" w:rsidRDefault="00FE6EA9" w14:paraId="497E5FA4" wp14:textId="77777777">
      <w:pPr>
        <w:numPr>
          <w:ilvl w:val="0"/>
          <w:numId w:val="5"/>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 xml:space="preserve">We keep and protect your information using </w:t>
      </w:r>
      <w:r w:rsidR="0091031E">
        <w:rPr>
          <w:rFonts w:eastAsia="Times New Roman" w:cstheme="minorHAnsi"/>
          <w:color w:val="262626"/>
          <w:sz w:val="24"/>
          <w:szCs w:val="24"/>
        </w:rPr>
        <w:t xml:space="preserve">a </w:t>
      </w:r>
      <w:r w:rsidRPr="0091031E" w:rsidR="0091031E">
        <w:rPr>
          <w:rFonts w:eastAsia="Times New Roman" w:cstheme="minorHAnsi"/>
          <w:color w:val="262626"/>
          <w:sz w:val="24"/>
          <w:szCs w:val="24"/>
        </w:rPr>
        <w:t xml:space="preserve">secure infrastructure that </w:t>
      </w:r>
      <w:proofErr w:type="gramStart"/>
      <w:r w:rsidRPr="0091031E" w:rsidR="0091031E">
        <w:rPr>
          <w:rFonts w:eastAsia="Times New Roman" w:cstheme="minorHAnsi"/>
          <w:color w:val="262626"/>
          <w:sz w:val="24"/>
          <w:szCs w:val="24"/>
        </w:rPr>
        <w:t>is in compliance with</w:t>
      </w:r>
      <w:proofErr w:type="gramEnd"/>
      <w:r w:rsidRPr="0091031E" w:rsidR="0091031E">
        <w:rPr>
          <w:rFonts w:eastAsia="Times New Roman" w:cstheme="minorHAnsi"/>
          <w:color w:val="262626"/>
          <w:sz w:val="24"/>
          <w:szCs w:val="24"/>
        </w:rPr>
        <w:t xml:space="preserve"> global security standards</w:t>
      </w:r>
      <w:r w:rsidRPr="0091031E">
        <w:rPr>
          <w:rFonts w:eastAsia="Times New Roman" w:cstheme="minorHAnsi"/>
          <w:color w:val="262626"/>
          <w:sz w:val="24"/>
          <w:szCs w:val="24"/>
        </w:rPr>
        <w:t>;</w:t>
      </w:r>
    </w:p>
    <w:p xmlns:wp14="http://schemas.microsoft.com/office/word/2010/wordml" w:rsidRPr="0091031E" w:rsidR="00FE6EA9" w:rsidP="00FE6EA9" w:rsidRDefault="00FE6EA9" w14:paraId="76C5E7D8" wp14:textId="77777777">
      <w:pPr>
        <w:numPr>
          <w:ilvl w:val="0"/>
          <w:numId w:val="5"/>
        </w:numPr>
        <w:shd w:val="clear" w:color="auto" w:fill="FEFEFE"/>
        <w:spacing w:after="0" w:line="240" w:lineRule="auto"/>
        <w:jc w:val="both"/>
        <w:rPr>
          <w:rFonts w:eastAsia="Times New Roman" w:cstheme="minorHAnsi"/>
          <w:color w:val="262626"/>
          <w:sz w:val="24"/>
          <w:szCs w:val="24"/>
        </w:rPr>
      </w:pPr>
      <w:r w:rsidRPr="0091031E">
        <w:rPr>
          <w:rFonts w:eastAsia="Times New Roman" w:cstheme="minorHAnsi"/>
          <w:color w:val="262626"/>
          <w:sz w:val="24"/>
          <w:szCs w:val="24"/>
        </w:rPr>
        <w:t>We keep your information only for as long as necessary for us to (</w:t>
      </w:r>
      <w:r w:rsidRPr="0091031E">
        <w:rPr>
          <w:rFonts w:eastAsia="Times New Roman" w:cstheme="minorHAnsi"/>
          <w:color w:val="262626"/>
          <w:sz w:val="24"/>
          <w:szCs w:val="24"/>
        </w:rPr>
        <w:t>i.e.</w:t>
      </w:r>
      <w:r w:rsidRPr="0091031E">
        <w:rPr>
          <w:color w:val="000000" w:themeColor="text1"/>
          <w:sz w:val="24"/>
          <w:szCs w:val="24"/>
        </w:rPr>
        <w:t xml:space="preserve"> </w:t>
      </w:r>
      <w:r w:rsidRPr="0091031E">
        <w:rPr>
          <w:color w:val="000000" w:themeColor="text1"/>
          <w:sz w:val="24"/>
          <w:szCs w:val="24"/>
        </w:rPr>
        <w:t>Your</w:t>
      </w:r>
      <w:r w:rsidRPr="0091031E">
        <w:rPr>
          <w:rFonts w:ascii="Calibri" w:hAnsi="Calibri" w:eastAsia="Calibri" w:cs="Calibri"/>
          <w:sz w:val="24"/>
          <w:szCs w:val="24"/>
        </w:rPr>
        <w:t xml:space="preserve"> data</w:t>
      </w:r>
      <w:r w:rsidRPr="0091031E">
        <w:rPr>
          <w:rFonts w:ascii="Calibri" w:hAnsi="Calibri" w:eastAsia="Calibri" w:cs="Calibri"/>
          <w:sz w:val="24"/>
          <w:szCs w:val="24"/>
        </w:rPr>
        <w:t xml:space="preserve">, including copies of your government-issued identity documents, </w:t>
      </w:r>
      <w:r w:rsidRPr="0091031E">
        <w:rPr>
          <w:rFonts w:ascii="Calibri" w:hAnsi="Calibri" w:eastAsia="Calibri" w:cs="Calibri"/>
          <w:sz w:val="24"/>
          <w:szCs w:val="24"/>
        </w:rPr>
        <w:t>will be kept within two years from date of last engagement or as may be required by existing laws, rules and regulations, unless you request your data to be deleted in our systems</w:t>
      </w:r>
      <w:r w:rsidRPr="0091031E">
        <w:rPr>
          <w:rFonts w:ascii="Calibri" w:hAnsi="Calibri" w:eastAsia="Calibri" w:cs="Calibri"/>
          <w:sz w:val="24"/>
          <w:szCs w:val="24"/>
        </w:rPr>
        <w:t>)</w:t>
      </w:r>
      <w:r w:rsidRPr="0091031E">
        <w:rPr>
          <w:rFonts w:eastAsia="Times New Roman" w:cstheme="minorHAnsi"/>
          <w:color w:val="262626"/>
          <w:sz w:val="24"/>
          <w:szCs w:val="24"/>
        </w:rPr>
        <w:t>;</w:t>
      </w:r>
    </w:p>
    <w:p xmlns:wp14="http://schemas.microsoft.com/office/word/2010/wordml" w:rsidRPr="00EC026E" w:rsidR="00FE6EA9" w:rsidP="00FE6EA9" w:rsidRDefault="00FE6EA9" w14:paraId="1E82A1E8" wp14:textId="77777777">
      <w:pPr>
        <w:numPr>
          <w:ilvl w:val="0"/>
          <w:numId w:val="5"/>
        </w:numPr>
        <w:shd w:val="clear" w:color="auto" w:fill="FEFEFE"/>
        <w:spacing w:after="0" w:line="240" w:lineRule="auto"/>
        <w:jc w:val="both"/>
        <w:rPr>
          <w:rFonts w:eastAsia="Times New Roman" w:cstheme="minorHAnsi"/>
          <w:color w:val="262626"/>
          <w:sz w:val="24"/>
          <w:szCs w:val="24"/>
        </w:rPr>
      </w:pPr>
      <w:r w:rsidRPr="0091031E">
        <w:rPr>
          <w:rFonts w:eastAsia="Times New Roman" w:cstheme="minorHAnsi"/>
          <w:color w:val="262626"/>
          <w:sz w:val="24"/>
          <w:szCs w:val="24"/>
        </w:rPr>
        <w:t>We restrict access to your information only to qualified and</w:t>
      </w:r>
      <w:r w:rsidRPr="00EC026E">
        <w:rPr>
          <w:rFonts w:eastAsia="Times New Roman" w:cstheme="minorHAnsi"/>
          <w:color w:val="262626"/>
          <w:sz w:val="24"/>
          <w:szCs w:val="24"/>
        </w:rPr>
        <w:t xml:space="preserve"> authorized personnel who are trained to handle your information with strict confidentiality</w:t>
      </w:r>
      <w:r w:rsidR="0091031E">
        <w:rPr>
          <w:rFonts w:eastAsia="Times New Roman" w:cstheme="minorHAnsi"/>
          <w:color w:val="262626"/>
          <w:sz w:val="24"/>
          <w:szCs w:val="24"/>
        </w:rPr>
        <w:t>;</w:t>
      </w:r>
    </w:p>
    <w:p xmlns:wp14="http://schemas.microsoft.com/office/word/2010/wordml" w:rsidRPr="00EC026E" w:rsidR="00FE6EA9" w:rsidP="00FE6EA9" w:rsidRDefault="00FE6EA9" w14:paraId="5DFF23E9" wp14:textId="77777777">
      <w:pPr>
        <w:numPr>
          <w:ilvl w:val="0"/>
          <w:numId w:val="5"/>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 xml:space="preserve">We undergo regular </w:t>
      </w:r>
      <w:r w:rsidR="0091031E">
        <w:rPr>
          <w:rFonts w:eastAsia="Times New Roman" w:cstheme="minorHAnsi"/>
          <w:color w:val="262626"/>
          <w:sz w:val="24"/>
          <w:szCs w:val="24"/>
        </w:rPr>
        <w:t xml:space="preserve">assessment and testing of our systems </w:t>
      </w:r>
      <w:r w:rsidRPr="00EC026E">
        <w:rPr>
          <w:rFonts w:eastAsia="Times New Roman" w:cstheme="minorHAnsi"/>
          <w:color w:val="262626"/>
          <w:sz w:val="24"/>
          <w:szCs w:val="24"/>
        </w:rPr>
        <w:t>to ensure your data is always protected;</w:t>
      </w:r>
      <w:r w:rsidR="0091031E">
        <w:rPr>
          <w:rFonts w:eastAsia="Times New Roman" w:cstheme="minorHAnsi"/>
          <w:color w:val="262626"/>
          <w:sz w:val="24"/>
          <w:szCs w:val="24"/>
        </w:rPr>
        <w:t xml:space="preserve"> and</w:t>
      </w:r>
    </w:p>
    <w:p xmlns:wp14="http://schemas.microsoft.com/office/word/2010/wordml" w:rsidR="001E05BD" w:rsidP="001E05BD" w:rsidRDefault="00FE6EA9" w14:paraId="5568CA94" wp14:textId="77777777">
      <w:pPr>
        <w:numPr>
          <w:ilvl w:val="0"/>
          <w:numId w:val="5"/>
        </w:num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color w:val="262626"/>
          <w:sz w:val="24"/>
          <w:szCs w:val="24"/>
        </w:rPr>
        <w:t>We will promptly notify you and the National Privacy Commission, when sensitive personal information that may, under the circumstances, be used to enable identity fraud are reasonably believed to have been acquired by an unauthorized person</w:t>
      </w:r>
      <w:r w:rsidR="0091031E">
        <w:rPr>
          <w:rFonts w:eastAsia="Times New Roman" w:cstheme="minorHAnsi"/>
          <w:color w:val="262626"/>
          <w:sz w:val="24"/>
          <w:szCs w:val="24"/>
        </w:rPr>
        <w:t>.</w:t>
      </w:r>
    </w:p>
    <w:p xmlns:wp14="http://schemas.microsoft.com/office/word/2010/wordml" w:rsidRPr="001E05BD" w:rsidR="00FE6EA9" w:rsidP="075AD80A" w:rsidRDefault="00FE6EA9" w14:paraId="02ABD49B" wp14:textId="77777777">
      <w:pPr>
        <w:numPr>
          <w:ilvl w:val="0"/>
          <w:numId w:val="5"/>
        </w:numPr>
        <w:shd w:val="clear" w:color="auto" w:fill="FEFEFE"/>
        <w:spacing w:after="0" w:line="240" w:lineRule="auto"/>
        <w:jc w:val="both"/>
        <w:rPr>
          <w:rFonts w:eastAsia="Times New Roman" w:cs="Calibri" w:cstheme="minorAscii"/>
          <w:color w:val="262626"/>
          <w:sz w:val="24"/>
          <w:szCs w:val="24"/>
        </w:rPr>
      </w:pPr>
      <w:r w:rsidRPr="075AD80A" w:rsidR="00FE6EA9">
        <w:rPr>
          <w:rFonts w:eastAsia="Times New Roman" w:cs="Calibri" w:cstheme="minorAscii"/>
          <w:color w:val="262626" w:themeColor="text1" w:themeTint="D9" w:themeShade="FF"/>
          <w:sz w:val="24"/>
          <w:szCs w:val="24"/>
        </w:rPr>
        <w:t>We also allow you to update your information to keep our records accurate.</w:t>
      </w:r>
    </w:p>
    <w:p w:rsidR="075AD80A" w:rsidP="075AD80A" w:rsidRDefault="075AD80A" w14:paraId="3890318F" w14:textId="09A19394">
      <w:pPr>
        <w:pStyle w:val="Normal"/>
        <w:shd w:val="clear" w:color="auto" w:fill="FEFEFE"/>
        <w:spacing w:after="0" w:line="240" w:lineRule="auto"/>
        <w:ind w:left="360"/>
        <w:jc w:val="both"/>
        <w:rPr>
          <w:rFonts w:eastAsia="Times New Roman" w:cs="Calibri" w:cstheme="minorAscii"/>
          <w:color w:val="262626" w:themeColor="text1" w:themeTint="D9" w:themeShade="FF"/>
          <w:sz w:val="24"/>
          <w:szCs w:val="24"/>
        </w:rPr>
      </w:pPr>
    </w:p>
    <w:p xmlns:wp14="http://schemas.microsoft.com/office/word/2010/wordml" w:rsidRPr="00EC026E" w:rsidR="00FE6EA9" w:rsidP="00FE6EA9" w:rsidRDefault="00FE6EA9" w14:paraId="519FC849"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75AD80A" w:rsidR="00FE6EA9">
        <w:rPr>
          <w:rFonts w:eastAsia="Times New Roman" w:cs="Calibri" w:cstheme="minorAscii"/>
          <w:color w:val="262626" w:themeColor="text1" w:themeTint="D9" w:themeShade="FF"/>
          <w:sz w:val="24"/>
          <w:szCs w:val="24"/>
        </w:rPr>
        <w:t>Our Company will not collect, use, or disclose your personal information for any purpose other than those identified in this Privacy Notice or our SERVE Terms and Conditions, and any other purpose that you may have given your consent for.</w:t>
      </w:r>
    </w:p>
    <w:p w:rsidR="075AD80A" w:rsidP="075AD80A" w:rsidRDefault="075AD80A" w14:paraId="1CC42E77" w14:textId="43836A8A">
      <w:pPr>
        <w:pStyle w:val="Normal"/>
        <w:shd w:val="clear" w:color="auto" w:fill="FEFEFE"/>
        <w:spacing w:beforeAutospacing="on" w:afterAutospacing="on" w:line="240" w:lineRule="auto"/>
        <w:jc w:val="both"/>
        <w:rPr>
          <w:rFonts w:eastAsia="Times New Roman" w:cs="Calibri" w:cstheme="minorAscii"/>
          <w:color w:val="262626" w:themeColor="text1" w:themeTint="D9" w:themeShade="FF"/>
          <w:sz w:val="24"/>
          <w:szCs w:val="24"/>
        </w:rPr>
      </w:pPr>
    </w:p>
    <w:p xmlns:wp14="http://schemas.microsoft.com/office/word/2010/wordml" w:rsidRPr="00EC026E" w:rsidR="00FE6EA9" w:rsidP="00FE6EA9" w:rsidRDefault="00FE6EA9" w14:paraId="7057130C" wp14:textId="77777777">
      <w:pPr>
        <w:shd w:val="clear" w:color="auto" w:fill="FEFEFE"/>
        <w:spacing w:before="100" w:beforeAutospacing="1" w:after="100" w:afterAutospacing="1" w:line="240" w:lineRule="auto"/>
        <w:jc w:val="both"/>
        <w:outlineLvl w:val="3"/>
        <w:rPr>
          <w:rFonts w:eastAsia="Times New Roman" w:cstheme="minorHAnsi"/>
          <w:b/>
          <w:color w:val="262626"/>
          <w:sz w:val="24"/>
          <w:szCs w:val="24"/>
        </w:rPr>
      </w:pPr>
      <w:r w:rsidRPr="00EC026E">
        <w:rPr>
          <w:rFonts w:eastAsia="Times New Roman" w:cstheme="minorHAnsi"/>
          <w:b/>
          <w:color w:val="262626"/>
          <w:sz w:val="24"/>
          <w:szCs w:val="24"/>
        </w:rPr>
        <w:t>What your choices are</w:t>
      </w:r>
    </w:p>
    <w:p xmlns:wp14="http://schemas.microsoft.com/office/word/2010/wordml" w:rsidRPr="00EC026E" w:rsidR="00FE6EA9" w:rsidP="00FE6EA9" w:rsidRDefault="00FE6EA9" w14:paraId="6486669A" wp14:textId="77777777">
      <w:pPr>
        <w:shd w:val="clear" w:color="auto" w:fill="FEFEFE"/>
        <w:spacing w:before="100" w:beforeAutospacing="1" w:after="100" w:afterAutospacing="1" w:line="240" w:lineRule="auto"/>
        <w:jc w:val="both"/>
        <w:rPr>
          <w:rFonts w:eastAsia="Times New Roman" w:cstheme="minorHAnsi"/>
          <w:color w:val="262626"/>
          <w:sz w:val="24"/>
          <w:szCs w:val="24"/>
        </w:rPr>
      </w:pPr>
      <w:r w:rsidRPr="075AD80A" w:rsidR="00FE6EA9">
        <w:rPr>
          <w:rFonts w:eastAsia="Times New Roman" w:cs="Calibri" w:cstheme="minorAscii"/>
          <w:color w:val="262626" w:themeColor="text1" w:themeTint="D9" w:themeShade="FF"/>
          <w:sz w:val="24"/>
          <w:szCs w:val="24"/>
        </w:rPr>
        <w:t>You are afforded certain rights in relation to your personal data under the Data Privacy Act. We would like to ensure that we have your consent to continue to collect, use, and disclose your personal information for the purposes that we have identified. At the same time, we want you to know that you do have choices and can object or withdraw your consent and/or edit your consent preferences at any time.</w:t>
      </w:r>
    </w:p>
    <w:p w:rsidR="075AD80A" w:rsidP="075AD80A" w:rsidRDefault="075AD80A" w14:paraId="08E68FD3" w14:textId="5106C24F">
      <w:pPr>
        <w:pStyle w:val="Normal"/>
        <w:shd w:val="clear" w:color="auto" w:fill="FEFEFE"/>
        <w:spacing w:beforeAutospacing="on" w:afterAutospacing="on" w:line="240" w:lineRule="auto"/>
        <w:jc w:val="both"/>
        <w:rPr>
          <w:rFonts w:eastAsia="Times New Roman" w:cs="Calibri" w:cstheme="minorAscii"/>
          <w:color w:val="262626" w:themeColor="text1" w:themeTint="D9" w:themeShade="FF"/>
          <w:sz w:val="24"/>
          <w:szCs w:val="24"/>
        </w:rPr>
      </w:pPr>
    </w:p>
    <w:p xmlns:wp14="http://schemas.microsoft.com/office/word/2010/wordml" w:rsidRPr="001E05BD" w:rsidR="001E05BD" w:rsidP="001E05BD" w:rsidRDefault="00FE6EA9" w14:paraId="49ACDD79" wp14:textId="77777777">
      <w:pPr>
        <w:shd w:val="clear" w:color="auto" w:fill="FEFEFE"/>
        <w:spacing w:before="100" w:beforeAutospacing="1" w:after="100" w:afterAutospacing="1" w:line="240" w:lineRule="auto"/>
        <w:jc w:val="both"/>
        <w:rPr>
          <w:rFonts w:eastAsia="Times New Roman" w:cstheme="minorHAnsi"/>
          <w:b/>
          <w:color w:val="262626"/>
          <w:sz w:val="14"/>
          <w:szCs w:val="24"/>
        </w:rPr>
      </w:pPr>
      <w:r w:rsidRPr="00EC026E">
        <w:rPr>
          <w:rFonts w:eastAsia="Times New Roman" w:cstheme="minorHAnsi"/>
          <w:color w:val="262626"/>
          <w:sz w:val="24"/>
          <w:szCs w:val="24"/>
        </w:rPr>
        <w:t>If you wish to have access to your personal information in our stockholder records; or you think that such personal information we have of you is incomplete, not up-to-date, or otherwise inaccurate, you may get in touch with our Corporate Compliance Office through the contact details provided below. In some instances, we may request for supporting documents or proof before we effect any requested changes to your personal information.</w:t>
      </w:r>
      <w:r w:rsidRPr="00EC026E">
        <w:rPr>
          <w:rFonts w:eastAsia="Times New Roman" w:cstheme="minorHAnsi"/>
          <w:b/>
          <w:color w:val="262626"/>
          <w:sz w:val="24"/>
          <w:szCs w:val="24"/>
        </w:rPr>
        <w:br/>
      </w:r>
    </w:p>
    <w:p xmlns:wp14="http://schemas.microsoft.com/office/word/2010/wordml" w:rsidR="001E05BD" w:rsidP="001E05BD" w:rsidRDefault="00FE6EA9" w14:paraId="6334B8F1" wp14:textId="77777777">
      <w:pPr>
        <w:shd w:val="clear" w:color="auto" w:fill="FEFEFE"/>
        <w:spacing w:after="0" w:line="240" w:lineRule="auto"/>
        <w:jc w:val="both"/>
        <w:rPr>
          <w:rFonts w:eastAsia="Times New Roman" w:cstheme="minorHAnsi"/>
          <w:color w:val="262626"/>
          <w:sz w:val="24"/>
          <w:szCs w:val="24"/>
        </w:rPr>
      </w:pPr>
      <w:r w:rsidRPr="00EC026E">
        <w:rPr>
          <w:rFonts w:eastAsia="Times New Roman" w:cstheme="minorHAnsi"/>
          <w:b/>
          <w:color w:val="262626"/>
          <w:sz w:val="24"/>
          <w:szCs w:val="24"/>
        </w:rPr>
        <w:t>Corporate Compliance Office</w:t>
      </w:r>
    </w:p>
    <w:p xmlns:wp14="http://schemas.microsoft.com/office/word/2010/wordml" w:rsidR="001E05BD" w:rsidP="001E05BD" w:rsidRDefault="00FE6EA9" w14:paraId="3844C510" wp14:textId="77777777">
      <w:pPr>
        <w:shd w:val="clear" w:color="auto" w:fill="FEFEFE"/>
        <w:spacing w:after="0" w:line="240" w:lineRule="auto"/>
        <w:jc w:val="both"/>
        <w:rPr>
          <w:rFonts w:eastAsia="Times New Roman" w:cstheme="minorHAnsi"/>
          <w:color w:val="262626"/>
          <w:sz w:val="24"/>
          <w:szCs w:val="24"/>
        </w:rPr>
      </w:pPr>
      <w:r w:rsidRPr="00624B31">
        <w:rPr>
          <w:rFonts w:cstheme="minorHAnsi"/>
          <w:sz w:val="24"/>
          <w:szCs w:val="24"/>
        </w:rPr>
        <w:t xml:space="preserve">Email Address: </w:t>
      </w:r>
      <w:hyperlink w:history="1" r:id="rId8">
        <w:r w:rsidRPr="00DB62F7">
          <w:rPr>
            <w:rStyle w:val="Hyperlink"/>
            <w:rFonts w:cstheme="minorHAnsi"/>
            <w:sz w:val="24"/>
            <w:szCs w:val="24"/>
          </w:rPr>
          <w:t>stockholder.affairs@meralco.com.ph</w:t>
        </w:r>
      </w:hyperlink>
    </w:p>
    <w:p xmlns:wp14="http://schemas.microsoft.com/office/word/2010/wordml" w:rsidRPr="001E05BD" w:rsidR="00FE6EA9" w:rsidP="001E05BD" w:rsidRDefault="00FE6EA9" w14:paraId="54657498" wp14:textId="77777777">
      <w:pPr>
        <w:shd w:val="clear" w:color="auto" w:fill="FEFEFE"/>
        <w:spacing w:after="0" w:line="240" w:lineRule="auto"/>
        <w:jc w:val="both"/>
        <w:rPr>
          <w:rFonts w:eastAsia="Times New Roman" w:cstheme="minorHAnsi"/>
          <w:color w:val="262626"/>
          <w:sz w:val="24"/>
          <w:szCs w:val="24"/>
        </w:rPr>
      </w:pPr>
      <w:r w:rsidRPr="0091031E">
        <w:rPr>
          <w:rFonts w:cstheme="minorHAnsi"/>
          <w:sz w:val="24"/>
          <w:szCs w:val="24"/>
          <w:shd w:val="clear" w:color="auto" w:fill="FFFFFF"/>
        </w:rPr>
        <w:t>Telephone Numbers: (632) 8632-8884</w:t>
      </w:r>
      <w:r w:rsidR="0091031E">
        <w:rPr>
          <w:rFonts w:cstheme="minorHAnsi"/>
          <w:sz w:val="24"/>
          <w:szCs w:val="24"/>
          <w:shd w:val="clear" w:color="auto" w:fill="FFFFFF"/>
        </w:rPr>
        <w:t xml:space="preserve"> or</w:t>
      </w:r>
      <w:r w:rsidRPr="0091031E">
        <w:rPr>
          <w:rFonts w:cstheme="minorHAnsi"/>
          <w:sz w:val="24"/>
          <w:szCs w:val="24"/>
          <w:shd w:val="clear" w:color="auto" w:fill="FFFFFF"/>
        </w:rPr>
        <w:t xml:space="preserve"> (632) 8632-8883</w:t>
      </w:r>
    </w:p>
    <w:p xmlns:wp14="http://schemas.microsoft.com/office/word/2010/wordml" w:rsidRPr="0091031E" w:rsidR="00FE6EA9" w:rsidP="001E05BD" w:rsidRDefault="00FE6EA9" w14:paraId="2E9146E7" wp14:textId="77777777">
      <w:pPr>
        <w:shd w:val="clear" w:color="auto" w:fill="FFFFFF"/>
        <w:spacing w:after="0" w:line="240" w:lineRule="auto"/>
        <w:contextualSpacing/>
        <w:rPr>
          <w:rFonts w:eastAsia="Times New Roman" w:cstheme="minorHAnsi"/>
          <w:sz w:val="24"/>
          <w:szCs w:val="24"/>
        </w:rPr>
      </w:pPr>
      <w:r w:rsidRPr="0091031E">
        <w:rPr>
          <w:rFonts w:eastAsia="Times New Roman" w:cstheme="minorHAnsi"/>
          <w:sz w:val="24"/>
          <w:szCs w:val="24"/>
        </w:rPr>
        <w:t>Address: G/F, Lopez Building, Meralco Center,</w:t>
      </w:r>
    </w:p>
    <w:p xmlns:wp14="http://schemas.microsoft.com/office/word/2010/wordml" w:rsidRPr="0091031E" w:rsidR="00FE6EA9" w:rsidP="001E05BD" w:rsidRDefault="00FE6EA9" w14:paraId="5A490BF0" wp14:textId="77777777">
      <w:pPr>
        <w:shd w:val="clear" w:color="auto" w:fill="FFFFFF"/>
        <w:spacing w:after="0" w:line="240" w:lineRule="auto"/>
        <w:contextualSpacing/>
        <w:rPr>
          <w:rFonts w:eastAsia="Times New Roman" w:cstheme="minorHAnsi"/>
          <w:sz w:val="24"/>
          <w:szCs w:val="24"/>
        </w:rPr>
      </w:pPr>
      <w:r w:rsidRPr="0091031E">
        <w:rPr>
          <w:rFonts w:eastAsia="Times New Roman" w:cstheme="minorHAnsi"/>
          <w:sz w:val="24"/>
          <w:szCs w:val="24"/>
        </w:rPr>
        <w:t xml:space="preserve">Ortigas Avenue, </w:t>
      </w:r>
      <w:proofErr w:type="spellStart"/>
      <w:r w:rsidRPr="0091031E">
        <w:rPr>
          <w:rFonts w:eastAsia="Times New Roman" w:cstheme="minorHAnsi"/>
          <w:sz w:val="24"/>
          <w:szCs w:val="24"/>
        </w:rPr>
        <w:t>Brgy</w:t>
      </w:r>
      <w:proofErr w:type="spellEnd"/>
      <w:r w:rsidRPr="0091031E">
        <w:rPr>
          <w:rFonts w:eastAsia="Times New Roman" w:cstheme="minorHAnsi"/>
          <w:sz w:val="24"/>
          <w:szCs w:val="24"/>
        </w:rPr>
        <w:t xml:space="preserve">. </w:t>
      </w:r>
      <w:proofErr w:type="spellStart"/>
      <w:r w:rsidRPr="0091031E">
        <w:rPr>
          <w:rFonts w:eastAsia="Times New Roman" w:cstheme="minorHAnsi"/>
          <w:sz w:val="24"/>
          <w:szCs w:val="24"/>
        </w:rPr>
        <w:t>Ugong</w:t>
      </w:r>
      <w:proofErr w:type="spellEnd"/>
      <w:r w:rsidRPr="0091031E">
        <w:rPr>
          <w:rFonts w:eastAsia="Times New Roman" w:cstheme="minorHAnsi"/>
          <w:sz w:val="24"/>
          <w:szCs w:val="24"/>
        </w:rPr>
        <w:t>,</w:t>
      </w:r>
    </w:p>
    <w:p xmlns:wp14="http://schemas.microsoft.com/office/word/2010/wordml" w:rsidRPr="0091031E" w:rsidR="00FE6EA9" w:rsidP="001E05BD" w:rsidRDefault="00FE6EA9" w14:paraId="17DCC766" wp14:textId="77777777">
      <w:pPr>
        <w:shd w:val="clear" w:color="auto" w:fill="FFFFFF"/>
        <w:spacing w:after="0" w:line="240" w:lineRule="auto"/>
        <w:contextualSpacing/>
        <w:rPr>
          <w:rFonts w:eastAsia="Times New Roman" w:cstheme="minorHAnsi"/>
          <w:sz w:val="24"/>
          <w:szCs w:val="24"/>
        </w:rPr>
      </w:pPr>
      <w:r w:rsidRPr="0091031E">
        <w:rPr>
          <w:rFonts w:eastAsia="Times New Roman" w:cstheme="minorHAnsi"/>
          <w:sz w:val="24"/>
          <w:szCs w:val="24"/>
        </w:rPr>
        <w:t>Pasig City, 1605 Philippines</w:t>
      </w:r>
    </w:p>
    <w:p xmlns:wp14="http://schemas.microsoft.com/office/word/2010/wordml" w:rsidR="00FE6EA9" w:rsidP="001E05BD" w:rsidRDefault="00FE6EA9" w14:paraId="0A37501D" wp14:textId="77777777">
      <w:pPr>
        <w:rPr>
          <w:rFonts w:cstheme="minorHAnsi"/>
          <w:sz w:val="24"/>
          <w:szCs w:val="24"/>
        </w:rPr>
      </w:pPr>
    </w:p>
    <w:p w:rsidR="34475948" w:rsidP="34475948" w:rsidRDefault="34475948" w14:paraId="0B046963" w14:textId="6F346C76">
      <w:pPr>
        <w:pStyle w:val="Normal"/>
        <w:bidi w:val="0"/>
        <w:spacing w:before="0" w:beforeAutospacing="off" w:after="160" w:afterAutospacing="off" w:line="257" w:lineRule="auto"/>
        <w:ind w:left="0" w:right="0"/>
        <w:jc w:val="center"/>
        <w:rPr>
          <w:rFonts w:cs="Calibri" w:cstheme="minorAscii"/>
          <w:b w:val="1"/>
          <w:bCs w:val="1"/>
          <w:sz w:val="24"/>
          <w:szCs w:val="24"/>
          <w:u w:val="single"/>
        </w:rPr>
      </w:pPr>
    </w:p>
    <w:sectPr w:rsidR="00F01801" w:rsidSect="001E05BD">
      <w:pgSz w:w="12240" w:h="15840" w:orient="portrait"/>
      <w:pgMar w:top="99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JL" w:author="Jemimah C. Landicho" w:date="2020-05-05T15:44:34" w:id="2064268384">
    <w:p w:rsidR="34475948" w:rsidRDefault="34475948" w14:paraId="2A2C50BD" w14:textId="7A2ED9BF">
      <w:pPr>
        <w:pStyle w:val="CommentText"/>
      </w:pPr>
      <w:r w:rsidR="34475948">
        <w:rPr/>
        <w:t xml:space="preserve">Hi Sir </w:t>
      </w:r>
      <w:r>
        <w:fldChar w:fldCharType="begin"/>
      </w:r>
      <w:r>
        <w:instrText xml:space="preserve"> HYPERLINK "mailto:ddmendoza@meralco.com.ph"</w:instrText>
      </w:r>
      <w:bookmarkStart w:name="_@_A2CFF79F742D43B683201145134CA7C3Z" w:id="234914408"/>
      <w:r>
        <w:fldChar w:fldCharType="separate"/>
      </w:r>
      <w:bookmarkEnd w:id="234914408"/>
      <w:r w:rsidRPr="34475948" w:rsidR="34475948">
        <w:rPr>
          <w:rStyle w:val="Mention"/>
          <w:noProof/>
        </w:rPr>
        <w:t>@Dwight D. Mendoza</w:t>
      </w:r>
      <w:r>
        <w:fldChar w:fldCharType="end"/>
      </w:r>
      <w:r w:rsidR="34475948">
        <w:rPr/>
        <w:t>, before uploading, kindly link this to https://company.meralco.com.ph/privacy-policy. Thanks!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2A2C50B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F7CEDD5" w16cex:dateUtc="2020-05-05T07:44:34.192Z"/>
</w16cex:commentsExtensible>
</file>

<file path=word/commentsIds.xml><?xml version="1.0" encoding="utf-8"?>
<w16cid:commentsIds xmlns:mc="http://schemas.openxmlformats.org/markup-compatibility/2006" xmlns:w16cid="http://schemas.microsoft.com/office/word/2016/wordml/cid" mc:Ignorable="w16cid">
  <w16cid:commentId w16cid:paraId="2A2C50BD" w16cid:durableId="0F7CED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B25667" w:rsidP="001E05BD" w:rsidRDefault="00B25667" w14:paraId="5A39BBE3" wp14:textId="77777777">
      <w:pPr>
        <w:spacing w:after="0" w:line="240" w:lineRule="auto"/>
      </w:pPr>
      <w:r>
        <w:separator/>
      </w:r>
    </w:p>
  </w:endnote>
  <w:endnote w:type="continuationSeparator" w:id="0">
    <w:p xmlns:wp14="http://schemas.microsoft.com/office/word/2010/wordml" w:rsidR="00B25667" w:rsidP="001E05BD" w:rsidRDefault="00B25667" w14:paraId="41C8F396"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B25667" w:rsidP="001E05BD" w:rsidRDefault="00B25667" w14:paraId="72A3D3EC" wp14:textId="77777777">
      <w:pPr>
        <w:spacing w:after="0" w:line="240" w:lineRule="auto"/>
      </w:pPr>
      <w:r>
        <w:separator/>
      </w:r>
    </w:p>
  </w:footnote>
  <w:footnote w:type="continuationSeparator" w:id="0">
    <w:p xmlns:wp14="http://schemas.microsoft.com/office/word/2010/wordml" w:rsidR="00B25667" w:rsidP="001E05BD" w:rsidRDefault="00B25667" w14:paraId="0D0B940D"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363A9"/>
    <w:multiLevelType w:val="multilevel"/>
    <w:tmpl w:val="21342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30311BC"/>
    <w:multiLevelType w:val="multilevel"/>
    <w:tmpl w:val="025CF8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F0E00C0"/>
    <w:multiLevelType w:val="multilevel"/>
    <w:tmpl w:val="FB325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7616CAD"/>
    <w:multiLevelType w:val="multilevel"/>
    <w:tmpl w:val="F06ADB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7300260E"/>
    <w:multiLevelType w:val="multilevel"/>
    <w:tmpl w:val="611CE2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DA3181D"/>
    <w:multiLevelType w:val="multilevel"/>
    <w:tmpl w:val="754EC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5"/>
  </w:num>
  <w:num w:numId="2">
    <w:abstractNumId w:val="4"/>
  </w:num>
  <w:num w:numId="3">
    <w:abstractNumId w:val="1"/>
  </w:num>
  <w:num w:numId="4">
    <w:abstractNumId w:val="3"/>
  </w:num>
  <w:num w:numId="5">
    <w:abstractNumId w:val="2"/>
  </w:num>
  <w:num w:numId="6">
    <w:abstractNumId w:val="0"/>
  </w:num>
</w:numbering>
</file>

<file path=word/people.xml><?xml version="1.0" encoding="utf-8"?>
<w15:people xmlns:mc="http://schemas.openxmlformats.org/markup-compatibility/2006" xmlns:w15="http://schemas.microsoft.com/office/word/2012/wordml" mc:Ignorable="w15">
  <w15:person w15:author="Jemimah C. Landicho">
    <w15:presenceInfo w15:providerId="AD" w15:userId="S::jclandicho@meralco.com.ph::d13d02c3-eb03-48c3-a518-b84c1c0be84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A9"/>
    <w:rsid w:val="000347DA"/>
    <w:rsid w:val="001E02EB"/>
    <w:rsid w:val="001E05BD"/>
    <w:rsid w:val="005677B0"/>
    <w:rsid w:val="007E40E4"/>
    <w:rsid w:val="0091031E"/>
    <w:rsid w:val="00933FD0"/>
    <w:rsid w:val="00B25667"/>
    <w:rsid w:val="00FE6EA9"/>
    <w:rsid w:val="06808CB9"/>
    <w:rsid w:val="075AD80A"/>
    <w:rsid w:val="08D76373"/>
    <w:rsid w:val="090F559A"/>
    <w:rsid w:val="0BE3DD4D"/>
    <w:rsid w:val="14D5D860"/>
    <w:rsid w:val="1A33AB53"/>
    <w:rsid w:val="34475948"/>
    <w:rsid w:val="455B71E2"/>
    <w:rsid w:val="47A49E89"/>
    <w:rsid w:val="511BDC5D"/>
    <w:rsid w:val="529D19F3"/>
    <w:rsid w:val="79993F6B"/>
    <w:rsid w:val="7A4CA515"/>
    <w:rsid w:val="7AC89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61811"/>
  <w15:chartTrackingRefBased/>
  <w15:docId w15:val="{26CBB32A-A949-49C1-AE34-83F376F53D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E6EA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FE6EA9"/>
    <w:rPr>
      <w:color w:val="0000FF"/>
      <w:u w:val="single"/>
    </w:r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stockholder.affairs@meralco.com.ph" TargetMode="External" Id="rId8" /><Relationship Type="http://schemas.openxmlformats.org/officeDocument/2006/relationships/settings" Target="settings.xml" Id="rId3" /><Relationship Type="http://schemas.openxmlformats.org/officeDocument/2006/relationships/hyperlink" Target="https://meralco-v4-prod.meco-soldel.com/governance/voting-in-absentia"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omments" Target="/word/comments.xml" Id="Rfb367c9c46264b4c" /><Relationship Type="http://schemas.microsoft.com/office/2011/relationships/people" Target="/word/people.xml" Id="R8a085e3f9adb418e" /><Relationship Type="http://schemas.microsoft.com/office/2011/relationships/commentsExtended" Target="/word/commentsExtended.xml" Id="Rddeb3c65a6ac4f83" /><Relationship Type="http://schemas.microsoft.com/office/2016/09/relationships/commentsIds" Target="/word/commentsIds.xml" Id="Ra656203750b14f8e" /><Relationship Type="http://schemas.microsoft.com/office/2018/08/relationships/commentsExtensible" Target="/word/commentsExtensible.xml" Id="R0221a816b9b14d2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Jemimah C. Landicho</dc:creator>
  <keywords/>
  <dc:description/>
  <lastModifiedBy>Jemimah C. Landicho</lastModifiedBy>
  <revision>4</revision>
  <dcterms:created xsi:type="dcterms:W3CDTF">2020-04-30T15:09:00.0000000Z</dcterms:created>
  <dcterms:modified xsi:type="dcterms:W3CDTF">2020-05-05T08:19:12.2078028Z</dcterms:modified>
</coreProperties>
</file>